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016455" w:rsidP="00635B0B">
      <w:r>
        <w:rPr>
          <w:noProof/>
          <w:lang w:eastAsia="en-GB"/>
        </w:rPr>
        <mc:AlternateContent>
          <mc:Choice Requires="wps">
            <w:drawing>
              <wp:anchor distT="0" distB="0" distL="114300" distR="114300" simplePos="0" relativeHeight="251661312" behindDoc="0" locked="0" layoutInCell="1" allowOverlap="1" wp14:anchorId="5A22120A" wp14:editId="681AE93D">
                <wp:simplePos x="0" y="0"/>
                <wp:positionH relativeFrom="column">
                  <wp:posOffset>5248275</wp:posOffset>
                </wp:positionH>
                <wp:positionV relativeFrom="paragraph">
                  <wp:posOffset>-657225</wp:posOffset>
                </wp:positionV>
                <wp:extent cx="657225" cy="514350"/>
                <wp:effectExtent l="19050" t="0" r="47625" b="19050"/>
                <wp:wrapNone/>
                <wp:docPr id="4" name="Heart 4"/>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0070C0"/>
                        </a:solidFill>
                        <a:ln>
                          <a:solidFill>
                            <a:srgbClr val="7030A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413.25pt;margin-top:-51.75pt;width:51.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kikQIAAKoFAAAOAAAAZHJzL2Uyb0RvYy54bWysVMFu2zAMvQ/YPwi6r3bSpN2COkWQotuA&#10;og3WDj0rshQbkEWNUuJkXz9KdtyuKzpgWA4KKZKP4jPJi8t9Y9hOoa/BFnx0knOmrISytpuCf3+4&#10;/vCRMx+ELYUBqwp+UJ5fzt+/u2jdTI2hAlMqZARi/ax1Ba9CcLMs87JSjfAn4JQlowZsRCAVN1mJ&#10;oiX0xmTjPD/LWsDSIUjlPd1edUY+T/haKxnutPYqMFNweltIJ6ZzHc9sfiFmGxSuqmX/DPEPr2hE&#10;bSnpAHUlgmBbrP+AamqJ4EGHEwlNBlrXUqUaqJpR/qKa+0o4lWohcrwbaPL/D1be7lbI6rLgE86s&#10;aOgTfVECA5tEalrnZ+Rx71bYa57EWOdeYxP/qQK2T3QeBjrVPjBJl2fT8/F4ypkk03Q0OZ0murOn&#10;YIc+fFbQsChQTTFxYlHsbnygjOR79InJPJi6vK6NSQpu1kuDbCfip83P8+UR/jc3Y9+OPM9P88Ur&#10;kZQ6hmaRgq7oJIWDURHQ2G9KE29U5jg9OXWsGh4kpFQ2nHWmSpSqe+c0p19kluCHiKQlwIisqb4B&#10;e/QWdgfT+8dQlRp+CM7/HjxEpMxgwxDc1BbwNQATRn0BuvM/ktRRE1laQ3mgrkLoxs07eV3TF74R&#10;PqwE0nzRJNLOCHd0aANtwaGXOKsAf752H/2pRcjKWUvzWnD/YytQcWa+WhqIT6PJJA54UibUeaTg&#10;c8v6ucVumyVQ34xoOzmZxOgfzFHUCM0jrZZFzEomYSXlLrgMeFSWodsjtJykWiySGw21E+HG3jsZ&#10;wSOrsYEf9o8CXd/mgebjFo6zLWYvmr3zjZEWFtsAuk6T8MRrzzcthNQ4/fKKG+e5nryeVuz8FwAA&#10;AP//AwBQSwMEFAAGAAgAAAAhALtpZH/gAAAADAEAAA8AAABkcnMvZG93bnJldi54bWxMj81OwzAQ&#10;hO9IvIO1SFxQazdVS5vGqSIkrogExHkbb37U2I5itw1vz3KC2+7OaPab7DjbQVxpCr13GlZLBYJc&#10;7U3vWg2fH6+LHYgQ0RkcvCMN3xTgmN/fZZgaf3MlXavYCg5xIUUNXYxjKmWoO7IYln4kx1rjJ4uR&#10;16mVZsIbh9tBJkptpcXe8YcOR3rpqD5XF6tBlVjV5l3Jt0I+P+2/5qYs6kbrx4e5OICINMc/M/zi&#10;MzrkzHTyF2eCGDTsku2GrRoWK7XmiS37teJ6Jz4lyQZknsn/JfIfAAAA//8DAFBLAQItABQABgAI&#10;AAAAIQC2gziS/gAAAOEBAAATAAAAAAAAAAAAAAAAAAAAAABbQ29udGVudF9UeXBlc10ueG1sUEsB&#10;Ai0AFAAGAAgAAAAhADj9If/WAAAAlAEAAAsAAAAAAAAAAAAAAAAALwEAAF9yZWxzLy5yZWxzUEsB&#10;Ai0AFAAGAAgAAAAhAEQ0eSKRAgAAqgUAAA4AAAAAAAAAAAAAAAAALgIAAGRycy9lMm9Eb2MueG1s&#10;UEsBAi0AFAAGAAgAAAAhALtpZH/gAAAADAEAAA8AAAAAAAAAAAAAAAAA6wQAAGRycy9kb3ducmV2&#10;LnhtbFBLBQYAAAAABAAEAPMAAAD4BQAAAAA=&#10;" path="m328613,128588v136921,-300038,670917,,,385762c-342305,128588,191691,-171450,328613,128588xe" fillcolor="#0070c0" strokecolor="#7030a0" strokeweight="2pt">
                <v:path arrowok="t" o:connecttype="custom" o:connectlocs="328613,128588;328613,514350;328613,128588" o:connectangles="0,0,0"/>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B72C0AB" wp14:editId="2C565576">
                <wp:simplePos x="0" y="0"/>
                <wp:positionH relativeFrom="column">
                  <wp:posOffset>3981450</wp:posOffset>
                </wp:positionH>
                <wp:positionV relativeFrom="paragraph">
                  <wp:posOffset>-657225</wp:posOffset>
                </wp:positionV>
                <wp:extent cx="657225" cy="514350"/>
                <wp:effectExtent l="19050" t="0" r="47625" b="19050"/>
                <wp:wrapNone/>
                <wp:docPr id="2" name="Heart 2"/>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FF00"/>
                        </a:solidFill>
                        <a:ln>
                          <a:solidFill>
                            <a:srgbClr val="00B0F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313.5pt;margin-top:-51.75pt;width:51.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wfjwIAAKoFAAAOAAAAZHJzL2Uyb0RvYy54bWysVG1v1DAM/o7Ef4jynfWFuwGn9aZj0wHS&#10;tE1saJ9zaXKtlMbByb3x63HSXjfGBBKiH9I4th/HT2yfne87w7YKfQu24sVJzpmyEurWriv+7X75&#10;5j1nPghbCwNWVfygPD+fv351tnMzVUIDplbICMT62c5VvAnBzbLMy0Z1wp+AU5aUGrATgURcZzWK&#10;HaF3Jivz/DTbAdYOQSrv6fSyV/J5wtdayXCjtVeBmYrT3UJaMa2ruGbzMzFbo3BNK4driH+4RSda&#10;S0FHqEsRBNtg+xtU10oEDzqcSOgy0LqVKuVA2RT5s2zuGuFUyoXI8W6kyf8/WHm9vUXW1hUvObOi&#10;oyf6rAQGVkZqds7PyOLO3eIgedrGPPcau/inDNg+0XkY6VT7wCQdnk7fleWUM0mqaTF5O010Z4/O&#10;Dn34pKBjcUM5xcCJRbG98oEiku3RJgbzYNp62RqTBFyvLgyyraCnXdKXH+F/MTP2z555/jFfvuBJ&#10;oaNrFinok067cDAqAhr7VWnijdIs05VTxarxQkJKZcNpr2pErfp7TnP6IrMEP3okKQFGZE35jdjF&#10;n7B7mME+uqpU8KNz/nfn0SNFBhtG5661gC8BmFAMCeje/khST01kaQX1gaoKoW837+SypRe+Ej7c&#10;CqT+ok6kmRFuaNEGdhWHYcdZA/jjpfNoTyVCWs521K8V9983AhVn5oulhvhQTCaxwZMwocojAZ9q&#10;Vk81dtNdANVNQdPJybSN9sEctxqhe6DRsohRSSWspNgVlwGPwkXo5wgNJ6kWi2RGTe1EuLJ3Tkbw&#10;yGos4Pv9g0A3lHmg/riGY2+L2bNi722jp4XFJoBuUyc88jrwTQMhFc4wvOLEeSonq8cRO/8JAAD/&#10;/wMAUEsDBBQABgAIAAAAIQDv2n+04wAAAAwBAAAPAAAAZHJzL2Rvd25yZXYueG1sTI/BTsMwEETv&#10;SPyDtUhcUGvHVVsU4lSA4MAFQakQvbmxSaLa6yh20vTvWU5w290Zzb4pNpN3bLR9bAMqyOYCmMUq&#10;mBZrBbuP59ktsJg0Gu0CWgVnG2FTXl4UOjfhhO923KaaUQjGXCtoUupyzmPVWK/jPHQWSfsOvdeJ&#10;1r7mptcnCveOSyFW3OsW6UOjO/vY2Oq4HbyCh7B/eU3S3ezfsi8/no+7Tz48KXV9Nd3fAUt2Sn9m&#10;+MUndCiJ6RAGNJE5BSu5pi5JwSwTiyUwsqwXgoYDnaRcAi8L/r9E+QMAAP//AwBQSwECLQAUAAYA&#10;CAAAACEAtoM4kv4AAADhAQAAEwAAAAAAAAAAAAAAAAAAAAAAW0NvbnRlbnRfVHlwZXNdLnhtbFBL&#10;AQItABQABgAIAAAAIQA4/SH/1gAAAJQBAAALAAAAAAAAAAAAAAAAAC8BAABfcmVscy8ucmVsc1BL&#10;AQItABQABgAIAAAAIQBRjQwfjwIAAKoFAAAOAAAAAAAAAAAAAAAAAC4CAABkcnMvZTJvRG9jLnht&#10;bFBLAQItABQABgAIAAAAIQDv2n+04wAAAAwBAAAPAAAAAAAAAAAAAAAAAOkEAABkcnMvZG93bnJl&#10;di54bWxQSwUGAAAAAAQABADzAAAA+QUAAAAA&#10;" path="m328613,128588v136921,-300038,670917,,,385762c-342305,128588,191691,-171450,328613,128588xe" fillcolor="yellow" strokecolor="#00b0f0" strokeweight="2pt">
                <v:path arrowok="t" o:connecttype="custom" o:connectlocs="328613,128588;328613,514350;328613,128588" o:connectangles="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7195495" wp14:editId="71CE7AE5">
                <wp:simplePos x="0" y="0"/>
                <wp:positionH relativeFrom="column">
                  <wp:posOffset>2647950</wp:posOffset>
                </wp:positionH>
                <wp:positionV relativeFrom="paragraph">
                  <wp:posOffset>-657225</wp:posOffset>
                </wp:positionV>
                <wp:extent cx="657225" cy="514350"/>
                <wp:effectExtent l="19050" t="0" r="47625" b="19050"/>
                <wp:wrapNone/>
                <wp:docPr id="1" name="Heart 1"/>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08.5pt;margin-top:-51.75pt;width:51.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D8kwIAAKoFAAAOAAAAZHJzL2Uyb0RvYy54bWysVMFu2zAMvQ/YPwi6r3aypNuCOkXWItuA&#10;oi3WDj0rshQbkEWNUuJkX19KdtysKzpgWA6KaJKP5BPJs/NdY9hWoa/BFnx0knOmrISytuuC/7hf&#10;vvvImQ/ClsKAVQXfK8/P52/fnLVupsZQgSkVMgKxfta6glchuFmWeVmpRvgTcMqSUgM2IpCI66xE&#10;0RJ6Y7Jxnp9mLWDpEKTynr5edko+T/haKxlutPYqMFNwyi2kE9O5imc2PxOzNQpX1bJPQ/xDFo2o&#10;LQUdoC5FEGyD9R9QTS0RPOhwIqHJQOtaqlQDVTPKn1VzVwmnUi1EjncDTf7/wcrr7S2yuqS348yK&#10;hp7oqxIY2ChS0zo/I4s7d4u95Oka69xpbOI/VcB2ic79QKfaBSbp4+n0w3g85UySajqavJ8murMn&#10;Z4c+fFHQsHihmmLgxKLYXvlAEcn2YBODeTB1uayNSQKuVxcG2VbQ0y6XOf1iyuTym5mxr3vm+ed8&#10;SOzIk3CiaxYp6IpOt7A3KgIa+11p4o3KHKeUU8eqISEhpbLhtFNVolRdntPjNGOPR4+UdAKMyJrq&#10;G7BHr2F31fb20VWlhh+c8787Dx4pMtgwODe1BXwJwITUGsSP7uwPJHXURJZWUO6pqxC6cfNOLmt6&#10;4Svhw61Ami+aRNoZ4YYObaAtOPQ3zirAXy99j/bUIqTlrKV5Lbj/uRGoODPfLA3Ep9FkEgc8CRPq&#10;PBLwWLM61thNcwHUN9T0lF26RvtgDleN0DzQalnEqKQSVlLsgsuAB+EidHuElpNUi0Uyo6F2IlzZ&#10;OycjeGQ1NvD97kGg69s80Hxcw2G2xexZs3e20dPCYhNA12kSnnjt+aaFkBqnX15x4xzLyeppxc4f&#10;AQAA//8DAFBLAwQUAAYACAAAACEAB3nY7+MAAAAMAQAADwAAAGRycy9kb3ducmV2LnhtbEyPzU7D&#10;MBCE70i8g7VI3FongQAKcaoKCXHppS0cuLnxkp/G6zR20sDTs5zKbXdnNPtNvpptJyYcfONIQbyM&#10;QCCVzjRUKXjfvy6eQPigyejOESr4Rg+r4voq15lxZ9ritAuV4BDymVZQh9BnUvqyRqv90vVIrH25&#10;werA61BJM+gzh9tOJlH0IK1uiD/UuseXGsvjbrQKjubUfq6nMby1/ekj3k/tZrv5Uer2Zl4/gwg4&#10;h4sZ/vAZHQpmOriRjBedgvv4kbsEBYs4uktBsCVNIh4OfEqSFGSRy/8lil8AAAD//wMAUEsBAi0A&#10;FAAGAAgAAAAhALaDOJL+AAAA4QEAABMAAAAAAAAAAAAAAAAAAAAAAFtDb250ZW50X1R5cGVzXS54&#10;bWxQSwECLQAUAAYACAAAACEAOP0h/9YAAACUAQAACwAAAAAAAAAAAAAAAAAvAQAAX3JlbHMvLnJl&#10;bHNQSwECLQAUAAYACAAAACEANAPQ/JMCAACqBQAADgAAAAAAAAAAAAAAAAAuAgAAZHJzL2Uyb0Rv&#10;Yy54bWxQSwECLQAUAAYACAAAACEAB3nY7+MAAAAMAQAADwAAAAAAAAAAAAAAAADtBAAAZHJzL2Rv&#10;d25yZXYueG1sUEsFBgAAAAAEAAQA8wAAAP0FAAAAAA==&#10;" path="m328613,128588v136921,-300038,670917,,,385762c-342305,128588,191691,-171450,328613,128588xe" fillcolor="red" strokecolor="#00b050" strokeweight="2pt">
                <v:path arrowok="t" o:connecttype="custom" o:connectlocs="328613,128588;328613,514350;328613,128588" o:connectangles="0,0,0"/>
              </v:shape>
            </w:pict>
          </mc:Fallback>
        </mc:AlternateContent>
      </w:r>
      <w:r w:rsidR="003B420E">
        <w:t>Hello everyone</w:t>
      </w:r>
      <w:r w:rsidR="00A46628">
        <w:t>,</w:t>
      </w:r>
      <w:r w:rsidR="003B420E">
        <w:t xml:space="preserve"> here’s this we</w:t>
      </w:r>
      <w:r w:rsidR="00F61CBC">
        <w:t>ek’s planning for you. I</w:t>
      </w:r>
      <w:r w:rsidR="009643B5">
        <w:t xml:space="preserve">t doesn’t matter at all if you are still on last week’s work. </w:t>
      </w:r>
      <w:r w:rsidR="00811FB0">
        <w:t xml:space="preserve"> </w:t>
      </w:r>
      <w:r w:rsidR="00F61CBC">
        <w:t xml:space="preserve">Please don’t worry about the children’s progress, we will pick up where we left off as soon as we get back into school and fill any gaps. Remember </w:t>
      </w:r>
      <w:r w:rsidR="00811FB0">
        <w:t>that a lot of the work we do during a normal day is play based, if the children are playing, exploring, building, making, creating both indoors and outdoors then they are learning!</w:t>
      </w:r>
      <w:r>
        <w:t xml:space="preserve"> </w:t>
      </w:r>
      <w:r w:rsidR="00F61CBC">
        <w:t>I hope everyone is well and happy</w:t>
      </w:r>
      <w:r w:rsidR="003B420E">
        <w:t xml:space="preserve">! </w:t>
      </w:r>
      <w:r>
        <w:t xml:space="preserve">Don’t forget to have a look at the development matters objectives 40-60 months and the Early Learning goals; these are the objectives we are working on with the children at the moment. Everything we are doing centres </w:t>
      </w:r>
      <w:proofErr w:type="gramStart"/>
      <w:r>
        <w:t>around</w:t>
      </w:r>
      <w:proofErr w:type="gramEnd"/>
      <w:r>
        <w:t xml:space="preserve"> them achieving these goals. </w:t>
      </w:r>
    </w:p>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3402"/>
        <w:gridCol w:w="3544"/>
        <w:gridCol w:w="2653"/>
        <w:gridCol w:w="3301"/>
      </w:tblGrid>
      <w:tr w:rsidR="00551167" w:rsidTr="00F61CBC">
        <w:tc>
          <w:tcPr>
            <w:tcW w:w="3261" w:type="dxa"/>
          </w:tcPr>
          <w:p w:rsidR="00635B0B" w:rsidRDefault="00635B0B" w:rsidP="00F61CBC">
            <w:pPr>
              <w:jc w:val="center"/>
            </w:pPr>
            <w:r>
              <w:t xml:space="preserve">Week </w:t>
            </w:r>
            <w:r w:rsidR="00F61CBC">
              <w:t>4</w:t>
            </w:r>
            <w:r>
              <w:t>: Monday</w:t>
            </w:r>
          </w:p>
        </w:tc>
        <w:tc>
          <w:tcPr>
            <w:tcW w:w="3402" w:type="dxa"/>
          </w:tcPr>
          <w:p w:rsidR="00635B0B" w:rsidRDefault="00635B0B" w:rsidP="00CC0E3A">
            <w:pPr>
              <w:jc w:val="center"/>
            </w:pPr>
            <w:r>
              <w:t>Tuesday</w:t>
            </w:r>
          </w:p>
        </w:tc>
        <w:tc>
          <w:tcPr>
            <w:tcW w:w="3544" w:type="dxa"/>
          </w:tcPr>
          <w:p w:rsidR="00635B0B" w:rsidRDefault="00635B0B" w:rsidP="00CC0E3A">
            <w:pPr>
              <w:jc w:val="center"/>
            </w:pPr>
            <w:r>
              <w:t>Wednesday</w:t>
            </w:r>
          </w:p>
        </w:tc>
        <w:tc>
          <w:tcPr>
            <w:tcW w:w="2653"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F61CBC">
        <w:tc>
          <w:tcPr>
            <w:tcW w:w="3261" w:type="dxa"/>
          </w:tcPr>
          <w:p w:rsidR="00635B0B" w:rsidRPr="002C5FBC" w:rsidRDefault="00635B0B" w:rsidP="00CC0E3A">
            <w:pPr>
              <w:rPr>
                <w:b/>
                <w:color w:val="7030A0"/>
              </w:rPr>
            </w:pPr>
            <w:r w:rsidRPr="002C5FBC">
              <w:rPr>
                <w:b/>
                <w:color w:val="7030A0"/>
              </w:rPr>
              <w:t>Phonics</w:t>
            </w:r>
          </w:p>
          <w:p w:rsidR="00880DDB" w:rsidRDefault="00635B0B" w:rsidP="00CC0E3A">
            <w:pPr>
              <w:rPr>
                <w:rStyle w:val="Hyperlink"/>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6" w:history="1">
              <w:r w:rsidR="00551167" w:rsidRPr="00565099">
                <w:rPr>
                  <w:rStyle w:val="Hyperlink"/>
                </w:rPr>
                <w:t>www.bbc.co.uk/bitesize/topics/zvq9bdm/articles/zh828xs</w:t>
              </w:r>
            </w:hyperlink>
          </w:p>
          <w:p w:rsidR="00F61CBC" w:rsidRPr="002C5FBC" w:rsidRDefault="00F61CBC" w:rsidP="00F61CBC">
            <w:pPr>
              <w:rPr>
                <w:b/>
                <w:color w:val="7030A0"/>
              </w:rPr>
            </w:pPr>
            <w:r>
              <w:rPr>
                <w:b/>
                <w:color w:val="7030A0"/>
              </w:rPr>
              <w:t>See below for phase 3 recap ideas.</w:t>
            </w:r>
          </w:p>
          <w:p w:rsidR="00016455" w:rsidRDefault="002C5A36" w:rsidP="00F61CBC">
            <w:pPr>
              <w:jc w:val="center"/>
              <w:rPr>
                <w:b/>
                <w:color w:val="00B050"/>
                <w:u w:val="single"/>
              </w:rPr>
            </w:pPr>
            <w:r w:rsidRPr="002C5A36">
              <w:rPr>
                <w:b/>
                <w:color w:val="00B050"/>
                <w:u w:val="single"/>
              </w:rPr>
              <w:t>Literacy-</w:t>
            </w:r>
            <w:r w:rsidR="00A46628" w:rsidRPr="002C5A36">
              <w:rPr>
                <w:b/>
                <w:color w:val="00B050"/>
                <w:u w:val="single"/>
              </w:rPr>
              <w:t>S</w:t>
            </w:r>
            <w:r w:rsidR="00016455" w:rsidRPr="002C5A36">
              <w:rPr>
                <w:b/>
                <w:color w:val="00B050"/>
                <w:u w:val="single"/>
              </w:rPr>
              <w:t>uperhero</w:t>
            </w:r>
            <w:r w:rsidRPr="002C5A36">
              <w:rPr>
                <w:b/>
                <w:color w:val="00B050"/>
                <w:u w:val="single"/>
              </w:rPr>
              <w:t>es</w:t>
            </w:r>
            <w:r w:rsidR="00A46628" w:rsidRPr="002C5A36">
              <w:rPr>
                <w:b/>
                <w:color w:val="00B050"/>
                <w:u w:val="single"/>
              </w:rPr>
              <w:t>-</w:t>
            </w:r>
          </w:p>
          <w:p w:rsidR="00F61CBC" w:rsidRDefault="00F61CBC" w:rsidP="00F61CBC">
            <w:r>
              <w:t xml:space="preserve">Following on from Wednesday’s work you are going to write the problem part of your story. Look at your map again, what has gone wrong? What are the superheroes going to go and fix? As before try to keep the sentences simple, you might like to use exclamation marks today, replacing the full stop. Talk to the children about when they might </w:t>
            </w:r>
            <w:r>
              <w:lastRenderedPageBreak/>
              <w:t>see these. We have looked at them before, so they should be able to recognise them.</w:t>
            </w:r>
          </w:p>
          <w:p w:rsidR="00635B0B" w:rsidRDefault="00635B0B" w:rsidP="00F61CBC"/>
        </w:tc>
        <w:tc>
          <w:tcPr>
            <w:tcW w:w="3402"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CC0E3A">
            <w:pPr>
              <w:rPr>
                <w:b/>
                <w:color w:val="7030A0"/>
              </w:rPr>
            </w:pPr>
            <w:r>
              <w:rPr>
                <w:b/>
                <w:color w:val="7030A0"/>
              </w:rPr>
              <w:t>See below for phase 3 recap ideas.</w:t>
            </w:r>
          </w:p>
          <w:p w:rsidR="00A46628" w:rsidRPr="000127F2" w:rsidRDefault="002C5A36" w:rsidP="008F4517">
            <w:pPr>
              <w:jc w:val="center"/>
              <w:rPr>
                <w:b/>
                <w:color w:val="FF0000"/>
                <w:sz w:val="24"/>
                <w:u w:val="single"/>
              </w:rPr>
            </w:pPr>
            <w:r w:rsidRPr="000127F2">
              <w:rPr>
                <w:b/>
                <w:color w:val="FF0000"/>
                <w:sz w:val="24"/>
                <w:u w:val="single"/>
              </w:rPr>
              <w:t xml:space="preserve">Maths- </w:t>
            </w:r>
            <w:r w:rsidR="00250A52" w:rsidRPr="000127F2">
              <w:rPr>
                <w:b/>
                <w:color w:val="FF0000"/>
                <w:sz w:val="24"/>
                <w:u w:val="single"/>
              </w:rPr>
              <w:t>Measuring Length</w:t>
            </w:r>
          </w:p>
          <w:p w:rsidR="00F61CBC" w:rsidRDefault="00F61CBC" w:rsidP="00F61CBC">
            <w:r>
              <w:t xml:space="preserve">Today continuing the work from </w:t>
            </w:r>
            <w:r>
              <w:t xml:space="preserve">last </w:t>
            </w:r>
            <w:r>
              <w:t>Tuesday have a look at the leng</w:t>
            </w:r>
            <w:r>
              <w:t>th challenges I have uploaded f</w:t>
            </w:r>
            <w:r>
              <w:t>r</w:t>
            </w:r>
            <w:r>
              <w:t>o</w:t>
            </w:r>
            <w:r>
              <w:t xml:space="preserve">m </w:t>
            </w:r>
            <w:proofErr w:type="spellStart"/>
            <w:r>
              <w:t>Twinkl</w:t>
            </w:r>
            <w:proofErr w:type="spellEnd"/>
            <w:r>
              <w:t>, pick your favourites and have a go at them!</w:t>
            </w:r>
          </w:p>
          <w:p w:rsidR="00F61CBC" w:rsidRDefault="00F61CBC" w:rsidP="00F61CBC">
            <w:r>
              <w:t xml:space="preserve"> Maybe you could make a length challenge of your own.</w:t>
            </w:r>
          </w:p>
          <w:p w:rsidR="00635B0B" w:rsidRDefault="00635B0B" w:rsidP="00CC0E3A"/>
          <w:p w:rsidR="00635B0B" w:rsidRDefault="00635B0B" w:rsidP="00CC0E3A"/>
          <w:p w:rsidR="00635B0B" w:rsidRDefault="00635B0B" w:rsidP="00CC0E3A"/>
        </w:tc>
        <w:tc>
          <w:tcPr>
            <w:tcW w:w="3544" w:type="dxa"/>
          </w:tcPr>
          <w:p w:rsidR="00635B0B" w:rsidRPr="002C5FBC" w:rsidRDefault="00635B0B" w:rsidP="00CC0E3A">
            <w:pPr>
              <w:rPr>
                <w:b/>
                <w:color w:val="7030A0"/>
              </w:rPr>
            </w:pPr>
            <w:r w:rsidRPr="002C5FBC">
              <w:rPr>
                <w:b/>
                <w:color w:val="7030A0"/>
              </w:rPr>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2C5A36" w:rsidRPr="002C5A36" w:rsidRDefault="002C5A36" w:rsidP="00F61CBC">
            <w:pPr>
              <w:rPr>
                <w:color w:val="00B050"/>
                <w:sz w:val="24"/>
                <w:u w:val="single"/>
              </w:rPr>
            </w:pPr>
            <w:r w:rsidRPr="002C5A36">
              <w:rPr>
                <w:b/>
                <w:color w:val="00B050"/>
                <w:sz w:val="24"/>
                <w:u w:val="single"/>
              </w:rPr>
              <w:t>Literacy</w:t>
            </w:r>
            <w:r>
              <w:rPr>
                <w:b/>
                <w:color w:val="00B050"/>
                <w:sz w:val="24"/>
                <w:u w:val="single"/>
              </w:rPr>
              <w:t>- Superheroes Continued</w:t>
            </w:r>
          </w:p>
          <w:p w:rsidR="00635B0B" w:rsidRDefault="00F61CBC" w:rsidP="00F61CBC">
            <w:r>
              <w:t xml:space="preserve">Woo </w:t>
            </w:r>
            <w:proofErr w:type="spellStart"/>
            <w:r>
              <w:t>hoo</w:t>
            </w:r>
            <w:proofErr w:type="spellEnd"/>
            <w:r>
              <w:t xml:space="preserve"> it’s the final day of your super hero story writing! After today you will have completed your very own book and are officially an author/illustrator!  Today you are writing your ending/resolution. How are </w:t>
            </w:r>
            <w:r w:rsidR="00061BCD">
              <w:t xml:space="preserve">you going to solve the problem? What does your superhero do to win the day? I can’t wait to see these stories and would love you to bring them in for us all to read together when we finally get back to school! </w:t>
            </w:r>
          </w:p>
        </w:tc>
        <w:tc>
          <w:tcPr>
            <w:tcW w:w="2653" w:type="dxa"/>
          </w:tcPr>
          <w:p w:rsidR="00635B0B" w:rsidRPr="002C5FBC" w:rsidRDefault="00635B0B" w:rsidP="00CC0E3A">
            <w:pPr>
              <w:rPr>
                <w:b/>
                <w:color w:val="7030A0"/>
              </w:rPr>
            </w:pPr>
            <w:r w:rsidRPr="002C5FBC">
              <w:rPr>
                <w:b/>
                <w:color w:val="7030A0"/>
              </w:rPr>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Pr="002C5FBC" w:rsidRDefault="00F61CBC" w:rsidP="00F61CBC">
            <w:pPr>
              <w:rPr>
                <w:b/>
                <w:color w:val="7030A0"/>
              </w:rPr>
            </w:pPr>
            <w:r>
              <w:rPr>
                <w:b/>
                <w:color w:val="7030A0"/>
              </w:rPr>
              <w:t>See below for phase 3 recap ideas.</w:t>
            </w:r>
          </w:p>
          <w:p w:rsidR="00635B0B" w:rsidRPr="008F4517" w:rsidRDefault="002C5A36" w:rsidP="008F4517">
            <w:pPr>
              <w:jc w:val="center"/>
              <w:rPr>
                <w:b/>
                <w:color w:val="FF0000"/>
                <w:sz w:val="24"/>
                <w:u w:val="single"/>
              </w:rPr>
            </w:pPr>
            <w:r w:rsidRPr="008F4517">
              <w:rPr>
                <w:b/>
                <w:color w:val="FF0000"/>
                <w:sz w:val="24"/>
                <w:u w:val="single"/>
              </w:rPr>
              <w:t>Maths-</w:t>
            </w:r>
            <w:r w:rsidR="00250A52" w:rsidRPr="008F4517">
              <w:rPr>
                <w:b/>
                <w:color w:val="FF0000"/>
                <w:sz w:val="24"/>
                <w:u w:val="single"/>
              </w:rPr>
              <w:t>Measuring length continued</w:t>
            </w:r>
          </w:p>
          <w:p w:rsidR="00191E73" w:rsidRDefault="00191E73" w:rsidP="00191E73">
            <w:r>
              <w:t>Today is another chance to undertake a few of the measuring length challenges! Don’t forget to talk about cm and m.</w:t>
            </w:r>
          </w:p>
          <w:p w:rsidR="000127F2" w:rsidRDefault="000127F2" w:rsidP="00CC0E3A"/>
          <w:p w:rsidR="00635B0B" w:rsidRDefault="00635B0B" w:rsidP="00CC0E3A"/>
          <w:p w:rsidR="00635B0B" w:rsidRDefault="00635B0B" w:rsidP="00CC0E3A"/>
        </w:tc>
        <w:tc>
          <w:tcPr>
            <w:tcW w:w="3301" w:type="dxa"/>
          </w:tcPr>
          <w:p w:rsidR="00635B0B" w:rsidRPr="002C5FBC" w:rsidRDefault="00635B0B" w:rsidP="00CC0E3A">
            <w:pPr>
              <w:rPr>
                <w:b/>
                <w:color w:val="7030A0"/>
              </w:rPr>
            </w:pPr>
            <w:r w:rsidRPr="002C5FBC">
              <w:rPr>
                <w:b/>
                <w:color w:val="7030A0"/>
              </w:rPr>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8F4517">
            <w:pPr>
              <w:jc w:val="center"/>
              <w:rPr>
                <w:b/>
                <w:color w:val="7030A0"/>
              </w:rPr>
            </w:pPr>
            <w:r w:rsidRPr="002C5FBC">
              <w:rPr>
                <w:b/>
                <w:color w:val="7030A0"/>
              </w:rPr>
              <w:t>Tricky words- see instructions below.</w:t>
            </w:r>
          </w:p>
          <w:p w:rsidR="008F4517" w:rsidRPr="008F4517" w:rsidRDefault="008F4517" w:rsidP="008F4517">
            <w:pPr>
              <w:jc w:val="center"/>
              <w:rPr>
                <w:b/>
                <w:color w:val="00B050"/>
                <w:sz w:val="24"/>
                <w:u w:val="single"/>
              </w:rPr>
            </w:pPr>
            <w:r w:rsidRPr="008F4517">
              <w:rPr>
                <w:b/>
                <w:color w:val="00B050"/>
                <w:sz w:val="24"/>
                <w:u w:val="single"/>
              </w:rPr>
              <w:t>Calling all film makers</w:t>
            </w:r>
            <w:r>
              <w:rPr>
                <w:b/>
                <w:color w:val="00B050"/>
                <w:sz w:val="24"/>
                <w:u w:val="single"/>
              </w:rPr>
              <w:t>!</w:t>
            </w:r>
          </w:p>
          <w:p w:rsidR="00951D0E" w:rsidRDefault="00061BCD" w:rsidP="00097585">
            <w:r>
              <w:t xml:space="preserve">Great news a big </w:t>
            </w:r>
            <w:r w:rsidR="00097585">
              <w:t>film</w:t>
            </w:r>
            <w:r>
              <w:t xml:space="preserve"> </w:t>
            </w:r>
            <w:r w:rsidR="00097585">
              <w:t>company</w:t>
            </w:r>
            <w:r>
              <w:t xml:space="preserve"> has heard about your superhero story and would love you to make it into a film with your family! Can you work together today to create a film version of your story? Think about what you might wear as a costume and who will play each character. When you have finished you could send it to your families to help cheer them up!</w:t>
            </w:r>
          </w:p>
        </w:tc>
      </w:tr>
    </w:tbl>
    <w:p w:rsidR="00635B0B" w:rsidRPr="00A65788" w:rsidRDefault="00635B0B" w:rsidP="00A65788">
      <w:pPr>
        <w:jc w:val="center"/>
        <w:rPr>
          <w:b/>
          <w:sz w:val="28"/>
        </w:rPr>
      </w:pPr>
    </w:p>
    <w:p w:rsidR="00A65788" w:rsidRDefault="00A65788" w:rsidP="00A65788">
      <w:pPr>
        <w:jc w:val="center"/>
        <w:rPr>
          <w:b/>
          <w:sz w:val="28"/>
        </w:rPr>
      </w:pPr>
      <w:r w:rsidRPr="00A65788">
        <w:rPr>
          <w:b/>
          <w:sz w:val="28"/>
        </w:rPr>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A65788" w:rsidRPr="00A65788" w:rsidRDefault="00A65788" w:rsidP="00A65788">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A65788" w:rsidRPr="00A65788" w:rsidRDefault="00A65788" w:rsidP="00A65788">
      <w:pPr>
        <w:jc w:val="center"/>
        <w:rPr>
          <w:b/>
          <w:sz w:val="28"/>
        </w:rPr>
      </w:pPr>
    </w:p>
    <w:p w:rsidR="002233D9" w:rsidRDefault="002233D9" w:rsidP="00016455">
      <w:pPr>
        <w:jc w:val="center"/>
        <w:rPr>
          <w:b/>
          <w:sz w:val="32"/>
        </w:rPr>
      </w:pPr>
    </w:p>
    <w:p w:rsidR="002233D9" w:rsidRDefault="002233D9" w:rsidP="00016455">
      <w:pPr>
        <w:jc w:val="center"/>
        <w:rPr>
          <w:b/>
          <w:sz w:val="32"/>
        </w:rPr>
      </w:pPr>
    </w:p>
    <w:p w:rsidR="002233D9" w:rsidRDefault="002233D9" w:rsidP="00016455">
      <w:pPr>
        <w:jc w:val="center"/>
        <w:rPr>
          <w:b/>
          <w:sz w:val="32"/>
        </w:rPr>
      </w:pPr>
    </w:p>
    <w:p w:rsidR="002233D9" w:rsidRDefault="002233D9" w:rsidP="00016455">
      <w:pPr>
        <w:jc w:val="center"/>
        <w:rPr>
          <w:b/>
          <w:sz w:val="32"/>
        </w:rPr>
      </w:pPr>
    </w:p>
    <w:p w:rsidR="002233D9" w:rsidRDefault="00016455" w:rsidP="00016455">
      <w:pPr>
        <w:jc w:val="center"/>
        <w:rPr>
          <w:b/>
          <w:sz w:val="32"/>
        </w:rPr>
      </w:pPr>
      <w:r w:rsidRPr="00BC4922">
        <w:rPr>
          <w:b/>
          <w:sz w:val="32"/>
        </w:rPr>
        <w:lastRenderedPageBreak/>
        <w:t>Extra ideas:</w:t>
      </w:r>
    </w:p>
    <w:p w:rsidR="00016455" w:rsidRDefault="002233D9" w:rsidP="00016455">
      <w:pPr>
        <w:jc w:val="center"/>
        <w:rPr>
          <w:b/>
          <w:sz w:val="32"/>
        </w:rPr>
      </w:pPr>
      <w:r w:rsidRPr="002233D9">
        <w:rPr>
          <w:noProof/>
          <w:lang w:eastAsia="en-GB"/>
        </w:rPr>
        <w:t xml:space="preserve"> </w:t>
      </w:r>
      <w:r>
        <w:rPr>
          <w:noProof/>
          <w:lang w:eastAsia="en-GB"/>
        </w:rPr>
        <w:drawing>
          <wp:inline distT="0" distB="0" distL="0" distR="0" wp14:anchorId="4CE4A9B1" wp14:editId="7B4EC30A">
            <wp:extent cx="1981200" cy="1087596"/>
            <wp:effectExtent l="0" t="0" r="0" b="0"/>
            <wp:docPr id="5" name="Picture 5" descr="Steam Locomotive Train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Locomotive Train - Free photo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991" cy="1090226"/>
                    </a:xfrm>
                    <a:prstGeom prst="rect">
                      <a:avLst/>
                    </a:prstGeom>
                    <a:noFill/>
                    <a:ln>
                      <a:noFill/>
                    </a:ln>
                  </pic:spPr>
                </pic:pic>
              </a:graphicData>
            </a:graphic>
          </wp:inline>
        </w:drawing>
      </w:r>
    </w:p>
    <w:p w:rsidR="002233D9" w:rsidRDefault="002233D9" w:rsidP="00016455">
      <w:pPr>
        <w:jc w:val="center"/>
        <w:rPr>
          <w:b/>
          <w:sz w:val="32"/>
        </w:rPr>
      </w:pPr>
    </w:p>
    <w:p w:rsidR="008F4517" w:rsidRPr="002233D9" w:rsidRDefault="008F4517" w:rsidP="002233D9">
      <w:pPr>
        <w:autoSpaceDE w:val="0"/>
        <w:autoSpaceDN w:val="0"/>
        <w:adjustRightInd w:val="0"/>
        <w:spacing w:after="0" w:line="240" w:lineRule="auto"/>
        <w:rPr>
          <w:rFonts w:ascii="BPreplay" w:hAnsi="BPreplay" w:cs="BPreplay"/>
          <w:b/>
          <w:color w:val="000000"/>
          <w:szCs w:val="18"/>
        </w:rPr>
      </w:pPr>
      <w:bookmarkStart w:id="0" w:name="_GoBack"/>
      <w:bookmarkEnd w:id="0"/>
      <w:r w:rsidRPr="002233D9">
        <w:rPr>
          <w:rFonts w:ascii="BPreplay" w:hAnsi="BPreplay" w:cs="BPreplay"/>
          <w:b/>
          <w:color w:val="000000"/>
          <w:szCs w:val="18"/>
        </w:rPr>
        <w:t xml:space="preserve">Have a look at the PowerPoint that I have uploaded to the webpage which is all about George Stephenson and the first trains. Next watch the video of the train journey, ask </w:t>
      </w:r>
      <w:r w:rsidRPr="002233D9">
        <w:rPr>
          <w:rFonts w:ascii="BPreplay" w:hAnsi="BPreplay" w:cs="BPreplay"/>
          <w:b/>
          <w:color w:val="000000"/>
          <w:szCs w:val="18"/>
        </w:rPr>
        <w:t>the children to imagine that they live in 1830 and the railway betwe</w:t>
      </w:r>
      <w:r w:rsidR="002233D9" w:rsidRPr="002233D9">
        <w:rPr>
          <w:rFonts w:ascii="BPreplay" w:hAnsi="BPreplay" w:cs="BPreplay"/>
          <w:b/>
          <w:color w:val="000000"/>
          <w:szCs w:val="18"/>
        </w:rPr>
        <w:t xml:space="preserve">en Liverpool and Manchester has </w:t>
      </w:r>
      <w:r w:rsidRPr="002233D9">
        <w:rPr>
          <w:rFonts w:ascii="BPreplay" w:hAnsi="BPreplay" w:cs="BPreplay"/>
          <w:b/>
          <w:color w:val="000000"/>
          <w:szCs w:val="18"/>
        </w:rPr>
        <w:t xml:space="preserve">just opened. With your family, you are going to travel on a steam train </w:t>
      </w:r>
      <w:r w:rsidR="002233D9" w:rsidRPr="002233D9">
        <w:rPr>
          <w:rFonts w:ascii="BPreplay" w:hAnsi="BPreplay" w:cs="BPreplay"/>
          <w:b/>
          <w:color w:val="000000"/>
          <w:szCs w:val="18"/>
        </w:rPr>
        <w:t xml:space="preserve">for the first time. How are you </w:t>
      </w:r>
      <w:r w:rsidRPr="002233D9">
        <w:rPr>
          <w:rFonts w:ascii="BPreplay" w:hAnsi="BPreplay" w:cs="BPreplay"/>
          <w:b/>
          <w:color w:val="000000"/>
          <w:szCs w:val="18"/>
        </w:rPr>
        <w:t xml:space="preserve">feeling? </w:t>
      </w:r>
      <w:r w:rsidR="002233D9" w:rsidRPr="002233D9">
        <w:rPr>
          <w:rFonts w:ascii="BPreplay" w:hAnsi="BPreplay" w:cs="BPreplay"/>
          <w:b/>
          <w:color w:val="000000"/>
          <w:szCs w:val="18"/>
        </w:rPr>
        <w:t>What have you seen on the way? Next download the blank comic strip and illustrate your adventure on the train. Can you add speech bubbles to it?</w:t>
      </w:r>
    </w:p>
    <w:p w:rsidR="00CC352B" w:rsidRDefault="00CC352B" w:rsidP="00CC352B">
      <w:pPr>
        <w:jc w:val="center"/>
      </w:pPr>
      <w:r>
        <w:t>Also don’t forget:</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be super heroes</w:t>
      </w:r>
      <w:r>
        <w:t xml:space="preserve"> etc.</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27F2"/>
    <w:rsid w:val="00016455"/>
    <w:rsid w:val="00061BCD"/>
    <w:rsid w:val="00097585"/>
    <w:rsid w:val="000B65C4"/>
    <w:rsid w:val="00191E73"/>
    <w:rsid w:val="00193439"/>
    <w:rsid w:val="002233D9"/>
    <w:rsid w:val="00250A52"/>
    <w:rsid w:val="002C5A36"/>
    <w:rsid w:val="002C5FBC"/>
    <w:rsid w:val="003B420E"/>
    <w:rsid w:val="004127D2"/>
    <w:rsid w:val="00454E4B"/>
    <w:rsid w:val="004B2954"/>
    <w:rsid w:val="00551167"/>
    <w:rsid w:val="005538AA"/>
    <w:rsid w:val="00635B0B"/>
    <w:rsid w:val="006A78A0"/>
    <w:rsid w:val="0079533B"/>
    <w:rsid w:val="00797244"/>
    <w:rsid w:val="00811FB0"/>
    <w:rsid w:val="0083314C"/>
    <w:rsid w:val="00880DDB"/>
    <w:rsid w:val="00891E84"/>
    <w:rsid w:val="008F4517"/>
    <w:rsid w:val="00951D0E"/>
    <w:rsid w:val="009643B5"/>
    <w:rsid w:val="00A46628"/>
    <w:rsid w:val="00A52B20"/>
    <w:rsid w:val="00A65788"/>
    <w:rsid w:val="00CC352B"/>
    <w:rsid w:val="00CD36E8"/>
    <w:rsid w:val="00CF45D1"/>
    <w:rsid w:val="00E148EE"/>
    <w:rsid w:val="00F04768"/>
    <w:rsid w:val="00F6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bitesize/topics/zvq9bdm/articles/zh828x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5</cp:revision>
  <dcterms:created xsi:type="dcterms:W3CDTF">2020-04-30T11:25:00Z</dcterms:created>
  <dcterms:modified xsi:type="dcterms:W3CDTF">2020-05-07T10:42:00Z</dcterms:modified>
</cp:coreProperties>
</file>