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29D9" w14:textId="6D12877D" w:rsidR="003B7BC1" w:rsidRDefault="006667D4" w:rsidP="009A366C">
      <w:pPr>
        <w:jc w:val="center"/>
        <w:rPr>
          <w:rFonts w:ascii="Verdana" w:hAnsi="Verdan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5D9F8D" wp14:editId="7A48F3DC">
            <wp:simplePos x="0" y="0"/>
            <wp:positionH relativeFrom="column">
              <wp:posOffset>638924</wp:posOffset>
            </wp:positionH>
            <wp:positionV relativeFrom="paragraph">
              <wp:posOffset>292479</wp:posOffset>
            </wp:positionV>
            <wp:extent cx="4210493" cy="42104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93" cy="42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66C">
        <w:rPr>
          <w:rFonts w:ascii="Verdana" w:hAnsi="Verdana"/>
          <w:sz w:val="32"/>
          <w:szCs w:val="32"/>
          <w:u w:val="single"/>
        </w:rPr>
        <w:t>Music Summer Term 2</w:t>
      </w:r>
    </w:p>
    <w:p w14:paraId="790FE427" w14:textId="0592F187" w:rsidR="009A366C" w:rsidRDefault="009A366C" w:rsidP="009A366C">
      <w:pPr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BUSY BEATS</w:t>
      </w:r>
    </w:p>
    <w:p w14:paraId="12762875" w14:textId="13074D00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There is a new app in Purple Mash called BUSY BEATS. You can find it in TOOLS. </w:t>
      </w:r>
    </w:p>
    <w:p w14:paraId="5DCD3E7A" w14:textId="11EF03A6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</w:p>
    <w:p w14:paraId="06F4B50E" w14:textId="4B97C210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This will allow you to create your own music using Ripples and Ripplers, Samples, Synths and Effects. </w:t>
      </w:r>
    </w:p>
    <w:p w14:paraId="778A3A96" w14:textId="2CAB9CC5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</w:p>
    <w:p w14:paraId="6763F2B9" w14:textId="66D5F7F9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Simply open the app and launch the help videos.</w:t>
      </w:r>
    </w:p>
    <w:p w14:paraId="4D5F1584" w14:textId="4F6D9779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After each video, open ‘Empty Beat’ and experiment with the sounds as you have been shown. </w:t>
      </w:r>
    </w:p>
    <w:p w14:paraId="68EC503F" w14:textId="4BC901A5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</w:p>
    <w:p w14:paraId="291798D6" w14:textId="528901AF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Take your time and be creative. When you are ready, watch the next help video to learn a bit more and experiment again.  </w:t>
      </w:r>
    </w:p>
    <w:p w14:paraId="23E834F2" w14:textId="1E43FA6A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</w:p>
    <w:p w14:paraId="30EA6776" w14:textId="21493FFF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Eventually, you will learn how to create </w:t>
      </w:r>
      <w:r w:rsidR="00DA46D8">
        <w:rPr>
          <w:rFonts w:ascii="Verdana" w:hAnsi="Verdana"/>
          <w:sz w:val="32"/>
          <w:szCs w:val="32"/>
        </w:rPr>
        <w:t xml:space="preserve">and record </w:t>
      </w:r>
      <w:r>
        <w:rPr>
          <w:rFonts w:ascii="Verdana" w:hAnsi="Verdana"/>
          <w:sz w:val="32"/>
          <w:szCs w:val="32"/>
        </w:rPr>
        <w:t xml:space="preserve">your own arrangement with different ‘Patches’. </w:t>
      </w:r>
    </w:p>
    <w:p w14:paraId="788DF9AD" w14:textId="6ABA61C4" w:rsidR="009A366C" w:rsidRDefault="009A366C" w:rsidP="009A366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When you are happy with your arrangement</w:t>
      </w:r>
      <w:r w:rsidR="00DA46D8">
        <w:rPr>
          <w:rFonts w:ascii="Verdana" w:hAnsi="Verdana"/>
          <w:sz w:val="32"/>
          <w:szCs w:val="32"/>
        </w:rPr>
        <w:t xml:space="preserve"> and recording, save it in the usual way but also post it to the class display board so that your friends can listen to it too. </w:t>
      </w:r>
    </w:p>
    <w:p w14:paraId="0B459930" w14:textId="67CAB4AF" w:rsidR="00DA46D8" w:rsidRDefault="00DA46D8" w:rsidP="009A366C">
      <w:pPr>
        <w:jc w:val="center"/>
        <w:rPr>
          <w:rFonts w:ascii="Verdana" w:hAnsi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CFCAC" wp14:editId="5C7F23B4">
                <wp:simplePos x="0" y="0"/>
                <wp:positionH relativeFrom="column">
                  <wp:posOffset>1435144</wp:posOffset>
                </wp:positionH>
                <wp:positionV relativeFrom="paragraph">
                  <wp:posOffset>335989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B7D3C" w14:textId="70DC024F" w:rsidR="00DA46D8" w:rsidRPr="006667D4" w:rsidRDefault="00DA46D8" w:rsidP="00DA46D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00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7D4">
                              <w:rPr>
                                <w:rFonts w:ascii="Verdana" w:hAnsi="Verdana"/>
                                <w:b/>
                                <w:color w:val="8000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CFC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3pt;margin-top:2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C+kPdN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76DB7D3C" w14:textId="70DC024F" w:rsidR="00DA46D8" w:rsidRPr="006667D4" w:rsidRDefault="00DA46D8" w:rsidP="00DA46D8">
                      <w:pPr>
                        <w:jc w:val="center"/>
                        <w:rPr>
                          <w:rFonts w:ascii="Verdana" w:hAnsi="Verdana"/>
                          <w:b/>
                          <w:color w:val="8000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7D4">
                        <w:rPr>
                          <w:rFonts w:ascii="Verdana" w:hAnsi="Verdana"/>
                          <w:b/>
                          <w:color w:val="8000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HAVE FUN!</w:t>
                      </w:r>
                    </w:p>
                  </w:txbxContent>
                </v:textbox>
              </v:shape>
            </w:pict>
          </mc:Fallback>
        </mc:AlternateContent>
      </w:r>
    </w:p>
    <w:p w14:paraId="47B9593B" w14:textId="46773F78" w:rsidR="00DA46D8" w:rsidRPr="009A366C" w:rsidRDefault="00DA46D8" w:rsidP="009A366C">
      <w:pPr>
        <w:jc w:val="center"/>
        <w:rPr>
          <w:rFonts w:ascii="Verdana" w:hAnsi="Verdana"/>
          <w:sz w:val="32"/>
          <w:szCs w:val="32"/>
        </w:rPr>
      </w:pPr>
    </w:p>
    <w:sectPr w:rsidR="00DA46D8" w:rsidRPr="009A3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6C"/>
    <w:rsid w:val="0010776B"/>
    <w:rsid w:val="003A5A81"/>
    <w:rsid w:val="00492733"/>
    <w:rsid w:val="006667D4"/>
    <w:rsid w:val="00691836"/>
    <w:rsid w:val="009A366C"/>
    <w:rsid w:val="00A647C6"/>
    <w:rsid w:val="00DA46D8"/>
    <w:rsid w:val="00DC4BEB"/>
    <w:rsid w:val="00E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D951"/>
  <w15:chartTrackingRefBased/>
  <w15:docId w15:val="{CF3A86AA-BD10-4EF2-AA6A-BB6792E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Pilkington</dc:creator>
  <cp:keywords/>
  <dc:description/>
  <cp:lastModifiedBy>Debbie Pilkington</cp:lastModifiedBy>
  <cp:revision>2</cp:revision>
  <dcterms:created xsi:type="dcterms:W3CDTF">2020-06-02T10:44:00Z</dcterms:created>
  <dcterms:modified xsi:type="dcterms:W3CDTF">2020-06-02T11:02:00Z</dcterms:modified>
</cp:coreProperties>
</file>